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</w:t>
      </w:r>
      <w:r w:rsidR="00366F43">
        <w:rPr>
          <w:rFonts w:asciiTheme="minorHAnsi" w:hAnsiTheme="minorHAnsi" w:cs="Arial"/>
          <w:b/>
          <w:lang w:val="en-ZA"/>
        </w:rPr>
        <w:t>7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366F43">
        <w:rPr>
          <w:rFonts w:asciiTheme="minorHAnsi" w:hAnsiTheme="minorHAnsi" w:cs="Arial"/>
          <w:b/>
          <w:lang w:val="en-ZA"/>
        </w:rPr>
        <w:t>20</w:t>
      </w:r>
    </w:p>
    <w:p w:rsidR="00366F43" w:rsidRPr="00A956FE" w:rsidRDefault="00366F43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366F43" w:rsidRPr="00A956FE" w:rsidRDefault="00366F43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366F43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</w:t>
      </w:r>
      <w:r w:rsidR="00366F43">
        <w:rPr>
          <w:rFonts w:asciiTheme="minorHAnsi" w:hAnsiTheme="minorHAnsi" w:cs="Arial"/>
          <w:color w:val="333333"/>
          <w:lang w:val="en-ZA"/>
        </w:rPr>
        <w:t xml:space="preserve">9 August </w:t>
      </w:r>
      <w:r>
        <w:rPr>
          <w:rFonts w:asciiTheme="minorHAnsi" w:hAnsiTheme="minorHAnsi" w:cs="Arial"/>
          <w:color w:val="333333"/>
          <w:lang w:val="en-ZA"/>
        </w:rPr>
        <w:t>20</w:t>
      </w:r>
      <w:r w:rsidR="00366F43">
        <w:rPr>
          <w:rFonts w:asciiTheme="minorHAnsi" w:hAnsiTheme="minorHAnsi" w:cs="Arial"/>
          <w:color w:val="333333"/>
          <w:lang w:val="en-ZA"/>
        </w:rPr>
        <w:t>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 w:rsidRPr="00366F43">
        <w:rPr>
          <w:rFonts w:asciiTheme="minorHAnsi" w:hAnsiTheme="minorHAnsi" w:cs="Arial"/>
          <w:lang w:val="en-ZA"/>
        </w:rPr>
        <w:t>Domestic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366F43">
        <w:rPr>
          <w:rFonts w:asciiTheme="minorHAnsi" w:hAnsiTheme="minorHAnsi" w:cs="Arial"/>
          <w:lang w:val="en-ZA"/>
        </w:rPr>
        <w:t xml:space="preserve">Medium Term Note and Commercial Paper Programme </w:t>
      </w:r>
      <w:r w:rsidRPr="00366F43">
        <w:rPr>
          <w:rFonts w:asciiTheme="minorHAnsi" w:hAnsiTheme="minorHAnsi" w:cs="Arial"/>
          <w:bCs/>
          <w:lang w:val="en-ZA"/>
        </w:rPr>
        <w:t>dated 13 September 2007</w:t>
      </w:r>
      <w:r w:rsidRPr="00366F43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1222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1222C" w:rsidRPr="00BC1A45">
        <w:rPr>
          <w:rFonts w:asciiTheme="minorHAnsi" w:hAnsiTheme="minorHAnsi"/>
          <w:lang w:val="en-ZA"/>
        </w:rPr>
        <w:t>R</w:t>
      </w:r>
      <w:r w:rsidR="0041222C">
        <w:rPr>
          <w:rFonts w:asciiTheme="minorHAnsi" w:hAnsiTheme="minorHAnsi"/>
          <w:b/>
          <w:lang w:val="en-ZA"/>
        </w:rPr>
        <w:t xml:space="preserve"> </w:t>
      </w:r>
      <w:r w:rsidR="00366F43" w:rsidRPr="00366F43">
        <w:rPr>
          <w:rFonts w:asciiTheme="minorHAnsi" w:hAnsiTheme="minorHAnsi"/>
          <w:lang w:val="en-ZA"/>
        </w:rPr>
        <w:t>125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1222C">
        <w:rPr>
          <w:rFonts w:asciiTheme="minorHAnsi" w:hAnsiTheme="minorHAnsi" w:cs="Arial"/>
          <w:lang w:val="en-ZA"/>
        </w:rPr>
        <w:t xml:space="preserve"> </w:t>
      </w:r>
      <w:r w:rsidR="00614F21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>,</w:t>
      </w:r>
      <w:r w:rsidR="00614F21">
        <w:rPr>
          <w:rFonts w:asciiTheme="minorHAnsi" w:hAnsiTheme="minorHAnsi" w:cs="Arial"/>
          <w:lang w:val="en-ZA"/>
        </w:rPr>
        <w:t>010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1222C">
        <w:rPr>
          <w:rFonts w:asciiTheme="minorHAnsi" w:hAnsiTheme="minorHAnsi" w:cs="Arial"/>
          <w:lang w:val="en-ZA"/>
        </w:rPr>
        <w:t xml:space="preserve">R </w:t>
      </w:r>
      <w:r w:rsidR="00366F43">
        <w:rPr>
          <w:rFonts w:asciiTheme="minorHAnsi" w:hAnsiTheme="minorHAnsi" w:cs="Arial"/>
          <w:lang w:val="en-ZA"/>
        </w:rPr>
        <w:t>125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6F43">
        <w:rPr>
          <w:rFonts w:asciiTheme="minorHAnsi" w:hAnsiTheme="minorHAnsi" w:cs="Arial"/>
          <w:lang w:val="en-ZA"/>
        </w:rPr>
        <w:t>85</w:t>
      </w:r>
      <w:r>
        <w:rPr>
          <w:rFonts w:asciiTheme="minorHAnsi" w:hAnsiTheme="minorHAnsi" w:cs="Arial"/>
          <w:lang w:val="en-ZA"/>
        </w:rPr>
        <w:t>.</w:t>
      </w:r>
      <w:r w:rsidR="00366F43">
        <w:rPr>
          <w:rFonts w:asciiTheme="minorHAnsi" w:hAnsiTheme="minorHAnsi" w:cs="Arial"/>
          <w:lang w:val="en-ZA"/>
        </w:rPr>
        <w:t>80524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1222C">
        <w:rPr>
          <w:rFonts w:asciiTheme="minorHAnsi" w:hAnsiTheme="minorHAnsi" w:cs="Arial"/>
          <w:b/>
          <w:lang w:val="en-ZA"/>
        </w:rPr>
        <w:t xml:space="preserve"> Date 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366F43">
        <w:rPr>
          <w:rFonts w:asciiTheme="minorHAnsi" w:hAnsiTheme="minorHAnsi" w:cs="Arial"/>
          <w:lang w:val="en-ZA"/>
        </w:rPr>
        <w:t>9 August</w:t>
      </w:r>
      <w:r>
        <w:rPr>
          <w:rFonts w:asciiTheme="minorHAnsi" w:hAnsiTheme="minorHAnsi" w:cs="Arial"/>
          <w:lang w:val="en-ZA"/>
        </w:rPr>
        <w:t xml:space="preserve"> 20</w:t>
      </w:r>
      <w:r w:rsidR="00366F43">
        <w:rPr>
          <w:rFonts w:asciiTheme="minorHAnsi" w:hAnsiTheme="minorHAnsi" w:cs="Arial"/>
          <w:lang w:val="en-ZA"/>
        </w:rPr>
        <w:t>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456AB3" w:rsidRDefault="006725A8" w:rsidP="00366F43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E068C0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E068C0" w:rsidRPr="00A956FE" w:rsidRDefault="00E068C0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6F43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Kea Sape                                             The Standard Bank of south Africa Limited                               +27 11 7215594</w:t>
      </w:r>
    </w:p>
    <w:p w:rsidR="00D102B6" w:rsidRPr="00B57904" w:rsidRDefault="00D102B6" w:rsidP="00366F4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proofErr w:type="spellStart"/>
      <w:r w:rsidRPr="00B57904">
        <w:rPr>
          <w:rFonts w:asciiTheme="minorHAnsi" w:hAnsiTheme="minorHAnsi" w:cs="Arial"/>
          <w:lang w:val="en-ZA"/>
        </w:rPr>
        <w:t>Keletso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</w:t>
      </w:r>
      <w:proofErr w:type="spellStart"/>
      <w:r w:rsidRPr="00B57904">
        <w:rPr>
          <w:rFonts w:asciiTheme="minorHAnsi" w:hAnsiTheme="minorHAnsi" w:cs="Arial"/>
          <w:lang w:val="en-ZA"/>
        </w:rPr>
        <w:t>Moloi</w:t>
      </w:r>
      <w:proofErr w:type="spellEnd"/>
      <w:r w:rsidRPr="00B57904">
        <w:rPr>
          <w:rFonts w:asciiTheme="minorHAnsi" w:hAnsiTheme="minorHAnsi" w:cs="Arial"/>
          <w:lang w:val="en-ZA"/>
        </w:rPr>
        <w:t xml:space="preserve">                                     The Standard Bank of South Africa Limited                              +27 11 7218043 </w:t>
      </w:r>
      <w:r w:rsidRPr="00B57904">
        <w:rPr>
          <w:rFonts w:asciiTheme="minorHAnsi" w:hAnsiTheme="minorHAnsi" w:cs="Arial"/>
          <w:lang w:val="en-ZA"/>
        </w:rPr>
        <w:tab/>
      </w:r>
    </w:p>
    <w:p w:rsidR="00D102B6" w:rsidRPr="00B57904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+27 11 5207000</w:t>
      </w:r>
    </w:p>
    <w:p w:rsidR="00D102B6" w:rsidRPr="00A956FE" w:rsidRDefault="00D102B6" w:rsidP="00D102B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BC" w:rsidRDefault="00C529BC">
      <w:r>
        <w:separator/>
      </w:r>
    </w:p>
  </w:endnote>
  <w:endnote w:type="continuationSeparator" w:id="0">
    <w:p w:rsidR="00C529BC" w:rsidRDefault="00C5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 w:rsidR="00366F43"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1222C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1222C" w:rsidRPr="00C94EA6" w:rsidRDefault="0041222C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Pr="000575E4" w:rsidRDefault="0041222C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1222C" w:rsidRPr="0061041F">
      <w:tc>
        <w:tcPr>
          <w:tcW w:w="1335" w:type="dxa"/>
        </w:tcPr>
        <w:p w:rsidR="0041222C" w:rsidRPr="0061041F" w:rsidRDefault="0041222C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1222C" w:rsidRPr="0061041F" w:rsidRDefault="0041222C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1222C" w:rsidRDefault="00412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BC" w:rsidRDefault="00C529BC">
      <w:r>
        <w:separator/>
      </w:r>
    </w:p>
  </w:footnote>
  <w:footnote w:type="continuationSeparator" w:id="0">
    <w:p w:rsidR="00C529BC" w:rsidRDefault="00C5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41222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1222C" w:rsidRDefault="0041222C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Default="0041222C" w:rsidP="00EF6146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1222C" w:rsidRPr="00866D23" w:rsidRDefault="0041222C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Default="0041222C" w:rsidP="00EF6146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1222C" w:rsidRPr="00866D23" w:rsidRDefault="0041222C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EF6146" w:rsidRDefault="0041222C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C" w:rsidRDefault="00FB58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Default="0041222C" w:rsidP="00BD2E91">
                          <w:pPr>
                            <w:jc w:val="right"/>
                          </w:pPr>
                        </w:p>
                        <w:p w:rsidR="0041222C" w:rsidRPr="000575E4" w:rsidRDefault="0041222C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1222C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1222C" w:rsidRPr="0061041F" w:rsidRDefault="0041222C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1222C" w:rsidRPr="00866D23" w:rsidRDefault="0041222C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Default="0041222C" w:rsidP="00BD2E91">
                    <w:pPr>
                      <w:jc w:val="right"/>
                    </w:pPr>
                  </w:p>
                  <w:p w:rsidR="0041222C" w:rsidRPr="000575E4" w:rsidRDefault="0041222C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1222C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1222C" w:rsidRPr="0061041F" w:rsidRDefault="0041222C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1222C" w:rsidRPr="00866D23" w:rsidRDefault="0041222C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Pr="000575E4" w:rsidRDefault="0041222C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1222C" w:rsidRPr="0061041F">
      <w:trPr>
        <w:trHeight w:hRule="exact" w:val="2342"/>
        <w:jc w:val="right"/>
      </w:trPr>
      <w:tc>
        <w:tcPr>
          <w:tcW w:w="9752" w:type="dxa"/>
        </w:tcPr>
        <w:p w:rsidR="0041222C" w:rsidRPr="0061041F" w:rsidRDefault="0041222C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1222C" w:rsidRPr="00866D23" w:rsidRDefault="0041222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1222C" w:rsidRDefault="0041222C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0785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6F4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222C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6AB3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E45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F21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8B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1A45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29BC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02B6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68C0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582E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41A3CB"/>
  <w15:docId w15:val="{56CE1DB8-B9AD-4369-AF54-F41D70E3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FACE333-348E-41CB-BB40-6D7FD2ABCFEC}"/>
</file>

<file path=customXml/itemProps2.xml><?xml version="1.0" encoding="utf-8"?>
<ds:datastoreItem xmlns:ds="http://schemas.openxmlformats.org/officeDocument/2006/customXml" ds:itemID="{F6DAE377-8DE9-42E9-92DB-42B5E03F24F4}"/>
</file>

<file path=customXml/itemProps3.xml><?xml version="1.0" encoding="utf-8"?>
<ds:datastoreItem xmlns:ds="http://schemas.openxmlformats.org/officeDocument/2006/customXml" ds:itemID="{1FF307BB-5A7F-4937-A4B2-C97BC62C4C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1634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7</cp:revision>
  <cp:lastPrinted>2012-01-03T09:35:00Z</cp:lastPrinted>
  <dcterms:created xsi:type="dcterms:W3CDTF">2020-01-16T13:23:00Z</dcterms:created>
  <dcterms:modified xsi:type="dcterms:W3CDTF">2020-08-17T09:03:00Z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MSIP_Label_027a3850-2850-457c-8efb-fdd5fa4d27d3_Enabled">
    <vt:lpwstr>True</vt:lpwstr>
  </property>
  <property fmtid="{D5CDD505-2E9C-101B-9397-08002B2CF9AE}" pid="5" name="MSIP_Label_027a3850-2850-457c-8efb-fdd5fa4d27d3_SiteId">
    <vt:lpwstr>7369e6ec-faa6-42fa-bc0e-4f332da5b1db</vt:lpwstr>
  </property>
  <property fmtid="{D5CDD505-2E9C-101B-9397-08002B2CF9AE}" pid="6" name="MSIP_Label_027a3850-2850-457c-8efb-fdd5fa4d27d3_Owner">
    <vt:lpwstr>Kea.Sape@standardbank.co.za</vt:lpwstr>
  </property>
  <property fmtid="{D5CDD505-2E9C-101B-9397-08002B2CF9AE}" pid="7" name="MSIP_Label_027a3850-2850-457c-8efb-fdd5fa4d27d3_SetDate">
    <vt:lpwstr>2020-01-16T13:23:42.8375054Z</vt:lpwstr>
  </property>
  <property fmtid="{D5CDD505-2E9C-101B-9397-08002B2CF9AE}" pid="8" name="MSIP_Label_027a3850-2850-457c-8efb-fdd5fa4d27d3_Name">
    <vt:lpwstr>General (No Protection)</vt:lpwstr>
  </property>
  <property fmtid="{D5CDD505-2E9C-101B-9397-08002B2CF9AE}" pid="9" name="MSIP_Label_027a3850-2850-457c-8efb-fdd5fa4d27d3_Application">
    <vt:lpwstr>Microsoft Azure Information Protection</vt:lpwstr>
  </property>
  <property fmtid="{D5CDD505-2E9C-101B-9397-08002B2CF9AE}" pid="10" name="MSIP_Label_027a3850-2850-457c-8efb-fdd5fa4d27d3_Extended_MSFT_Method">
    <vt:lpwstr>Automatic</vt:lpwstr>
  </property>
  <property fmtid="{D5CDD505-2E9C-101B-9397-08002B2CF9AE}" pid="11" name="Sensitivity">
    <vt:lpwstr>General (No Protection)</vt:lpwstr>
  </property>
  <property fmtid="{D5CDD505-2E9C-101B-9397-08002B2CF9AE}" pid="12" name="ContentTypeId">
    <vt:lpwstr>0x01010025A8B514A743974EAD575655CE6523733B007BBFD281E13DAD468A4F221D63F65F5B</vt:lpwstr>
  </property>
  <property fmtid="{D5CDD505-2E9C-101B-9397-08002B2CF9AE}" pid="13" name="JSENavigation">
    <vt:lpwstr>50;#Documents|c07f2911-8c35-4c7d-a7c0-f2de254d2452</vt:lpwstr>
  </property>
  <property fmtid="{D5CDD505-2E9C-101B-9397-08002B2CF9AE}" pid="14" name="Order">
    <vt:r8>285300</vt:r8>
  </property>
  <property fmtid="{D5CDD505-2E9C-101B-9397-08002B2CF9AE}" pid="15" name="TemplateUrl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</Properties>
</file>